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B99" w:rsidRDefault="00FB6B99">
      <w:pPr>
        <w:spacing w:line="240" w:lineRule="auto"/>
        <w:rPr>
          <w:rFonts w:ascii="Montserrat" w:eastAsia="Montserrat" w:hAnsi="Montserrat" w:cs="Montserrat"/>
          <w:b/>
          <w:bCs/>
          <w:smallCaps/>
        </w:rPr>
      </w:pPr>
      <w:bookmarkStart w:id="0" w:name="_heading=h.5689nr76oydi" w:colFirst="0" w:colLast="0"/>
      <w:bookmarkEnd w:id="0"/>
    </w:p>
    <w:p w:rsidR="00FB6B99" w:rsidRDefault="00FB6B99">
      <w:pPr>
        <w:spacing w:line="240" w:lineRule="auto"/>
        <w:jc w:val="center"/>
        <w:rPr>
          <w:rFonts w:ascii="Montserrat" w:eastAsia="Montserrat" w:hAnsi="Montserrat" w:cs="Montserrat"/>
          <w:b/>
          <w:bCs/>
          <w:smallCaps/>
          <w:sz w:val="38"/>
          <w:szCs w:val="38"/>
        </w:rPr>
      </w:pPr>
      <w:bookmarkStart w:id="1" w:name="_heading=h.86g9ebko9pmc" w:colFirst="0" w:colLast="0"/>
      <w:bookmarkEnd w:id="1"/>
    </w:p>
    <w:p w:rsidR="00FB6B99" w:rsidRDefault="00C7212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mallCaps/>
          <w:sz w:val="38"/>
          <w:szCs w:val="38"/>
        </w:rPr>
      </w:pPr>
      <w:bookmarkStart w:id="2" w:name="_heading=h.gjdgxs" w:colFirst="0" w:colLast="0"/>
      <w:bookmarkEnd w:id="2"/>
      <w:r>
        <w:rPr>
          <w:rFonts w:ascii="Montserrat" w:eastAsia="Montserrat" w:hAnsi="Montserrat" w:cs="Montserrat"/>
          <w:b/>
          <w:bCs/>
          <w:smallCaps/>
          <w:sz w:val="38"/>
          <w:szCs w:val="38"/>
        </w:rPr>
        <w:t>Заява про відповідність учасника тендеру</w:t>
      </w:r>
      <w:bookmarkStart w:id="3" w:name="_GoBack"/>
      <w:bookmarkEnd w:id="3"/>
    </w:p>
    <w:p w:rsidR="00FB6B99" w:rsidRDefault="00FB6B99">
      <w:pPr>
        <w:spacing w:line="240" w:lineRule="auto"/>
        <w:rPr>
          <w:rFonts w:ascii="Montserrat" w:eastAsia="Montserrat" w:hAnsi="Montserrat" w:cs="Montserrat"/>
        </w:rPr>
      </w:pPr>
    </w:p>
    <w:tbl>
      <w:tblPr>
        <w:tblStyle w:val="a9"/>
        <w:tblW w:w="975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570"/>
        <w:gridCol w:w="8505"/>
      </w:tblGrid>
      <w:tr w:rsidR="00FB6B9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6B99" w:rsidRDefault="00C72123">
            <w:pPr>
              <w:spacing w:line="240" w:lineRule="auto"/>
              <w:jc w:val="center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Так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6B99" w:rsidRDefault="00C72123">
            <w:pPr>
              <w:spacing w:line="240" w:lineRule="auto"/>
              <w:jc w:val="center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Ні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6B99" w:rsidRDefault="00FB6B99">
            <w:pPr>
              <w:spacing w:line="240" w:lineRule="auto"/>
              <w:jc w:val="both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FB6B9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6B99" w:rsidRDefault="00C72123">
            <w:pPr>
              <w:spacing w:line="240" w:lineRule="auto"/>
              <w:jc w:val="center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☐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6B99" w:rsidRDefault="00C72123">
            <w:pPr>
              <w:spacing w:line="240" w:lineRule="auto"/>
              <w:jc w:val="center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☐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6B99" w:rsidRDefault="00C72123">
            <w:pPr>
              <w:spacing w:line="240" w:lineRule="auto"/>
              <w:jc w:val="both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Етичні зобов’язання.</w:t>
            </w:r>
          </w:p>
          <w:p w:rsidR="00FB6B99" w:rsidRDefault="00C72123">
            <w:pPr>
              <w:spacing w:line="240" w:lineRule="auto"/>
              <w:jc w:val="both"/>
              <w:rPr>
                <w:rFonts w:ascii="Cambria" w:eastAsia="Cambria" w:hAnsi="Cambria" w:cs="Cambria"/>
                <w:sz w:val="24"/>
                <w:szCs w:val="24"/>
              </w:rPr>
            </w:pPr>
            <w:bookmarkStart w:id="4" w:name="_heading=h.8f5cbuh3x2xc" w:colFirst="0" w:colLast="0"/>
            <w:bookmarkEnd w:id="4"/>
            <w:r>
              <w:rPr>
                <w:rFonts w:ascii="Montserrat" w:eastAsia="Montserrat" w:hAnsi="Montserrat" w:cs="Montserrat"/>
                <w:sz w:val="24"/>
                <w:szCs w:val="24"/>
              </w:rPr>
              <w:t>Я/ми підтверджую/ємо, що не брали і не братимемо участі у жодних незаконних, корупційних, змовницьких або антиконкурентних діях, пов’язаних із цим тендером. Я/ми не зверталися і не звертатимемося до жодного представника БО “БФ «Джерело Відродження» (крім в</w:t>
            </w:r>
            <w:r>
              <w:rPr>
                <w:rFonts w:ascii="Montserrat" w:eastAsia="Montserrat" w:hAnsi="Montserrat" w:cs="Montserrat"/>
                <w:sz w:val="24"/>
                <w:szCs w:val="24"/>
              </w:rPr>
              <w:t>изначених контактних осіб) з метою отримання переваги або впливу на рішення тендерної комісії. Я/ми підтверджую/підтверджуємо, що не пропонували і не пропонуватимемо жодних винагород, подарунків чи інших вигод представникам БО “БФ «Джерело Відродження» або</w:t>
            </w: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пов’язаним з ними особам.</w:t>
            </w:r>
          </w:p>
        </w:tc>
      </w:tr>
      <w:tr w:rsidR="00FB6B9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6B99" w:rsidRDefault="00C72123">
            <w:pPr>
              <w:spacing w:line="240" w:lineRule="auto"/>
              <w:jc w:val="center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☐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6B99" w:rsidRDefault="00C72123">
            <w:pPr>
              <w:spacing w:line="240" w:lineRule="auto"/>
              <w:jc w:val="center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☐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6B99" w:rsidRDefault="00C72123">
            <w:pPr>
              <w:spacing w:line="240" w:lineRule="auto"/>
              <w:jc w:val="both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Доброчесність та відповідальність.</w:t>
            </w:r>
          </w:p>
          <w:p w:rsidR="00FB6B99" w:rsidRDefault="00C72123">
            <w:pPr>
              <w:spacing w:line="240" w:lineRule="auto"/>
              <w:jc w:val="both"/>
              <w:rPr>
                <w:rFonts w:ascii="Cambria" w:eastAsia="Cambria" w:hAnsi="Cambria" w:cs="Cambria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Я/ми зобов’язуюсь/зобов’язуємось здійснювати нашу діяльність прозоро, добросовісно та відповідально, уникаючи будь-яких дій, що можуть завдати фінансових, репутаційних або правових ризиків для БО “БФ «Джерело Відродження» або її партнерів. Я/ми ознайомлени</w:t>
            </w:r>
            <w:r>
              <w:rPr>
                <w:rFonts w:ascii="Montserrat" w:eastAsia="Montserrat" w:hAnsi="Montserrat" w:cs="Montserrat"/>
                <w:sz w:val="24"/>
                <w:szCs w:val="24"/>
              </w:rPr>
              <w:t>й/ознайомлені з умовами тендеру та зобов’язуюсь/зобов’язуємось дотримуватися їх у повному обсязі.</w:t>
            </w:r>
          </w:p>
        </w:tc>
      </w:tr>
      <w:tr w:rsidR="00FB6B9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6B99" w:rsidRDefault="00C72123">
            <w:pPr>
              <w:spacing w:line="240" w:lineRule="auto"/>
              <w:jc w:val="center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☐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6B99" w:rsidRDefault="00C72123">
            <w:pPr>
              <w:spacing w:line="240" w:lineRule="auto"/>
              <w:jc w:val="center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☐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6B99" w:rsidRDefault="00C72123">
            <w:pPr>
              <w:spacing w:line="240" w:lineRule="auto"/>
              <w:jc w:val="both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Відсутність конфлікту інтересів.</w:t>
            </w:r>
          </w:p>
          <w:p w:rsidR="00FB6B99" w:rsidRDefault="00C72123">
            <w:pPr>
              <w:spacing w:line="240" w:lineRule="auto"/>
              <w:jc w:val="both"/>
              <w:rPr>
                <w:rFonts w:ascii="Cambria" w:eastAsia="Cambria" w:hAnsi="Cambria" w:cs="Cambria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Я/ми заявляю/заявляємо та гарантую/гарантуємо, що на момент подання цієї пропозиції, а також протягом усього періоду можливого виконання договору між учасником та БО “БФ «Джерело Відродження»</w:t>
            </w:r>
            <w:r>
              <w:rPr>
                <w:rFonts w:ascii="Cambria" w:eastAsia="Cambria" w:hAnsi="Cambria" w:cs="Cambria"/>
                <w:sz w:val="24"/>
                <w:szCs w:val="24"/>
              </w:rPr>
              <w:t xml:space="preserve"> </w:t>
            </w:r>
            <w:r>
              <w:rPr>
                <w:rFonts w:ascii="Montserrat" w:eastAsia="Montserrat" w:hAnsi="Montserrat" w:cs="Montserrat"/>
                <w:sz w:val="24"/>
                <w:szCs w:val="24"/>
              </w:rPr>
              <w:t>не існує жодного фактичного, потенційного чи ймовірного конфлікт</w:t>
            </w:r>
            <w:r>
              <w:rPr>
                <w:rFonts w:ascii="Montserrat" w:eastAsia="Montserrat" w:hAnsi="Montserrat" w:cs="Montserrat"/>
                <w:sz w:val="24"/>
                <w:szCs w:val="24"/>
              </w:rPr>
              <w:t>у інтересів, який міг би вплинути на об’єктивність та неупередженість розгляду цієї пропозиції або виконання майбутнього договору. У разі виникнення конфлікту інтересів під час тендерної процедури, я/ми зобов’язуюсь/зобов’язуємось негайно та письмово повід</w:t>
            </w:r>
            <w:r>
              <w:rPr>
                <w:rFonts w:ascii="Montserrat" w:eastAsia="Montserrat" w:hAnsi="Montserrat" w:cs="Montserrat"/>
                <w:sz w:val="24"/>
                <w:szCs w:val="24"/>
              </w:rPr>
              <w:t>омити про це контактну особу БО “БФ «Джерело Відродження».</w:t>
            </w:r>
          </w:p>
        </w:tc>
      </w:tr>
      <w:tr w:rsidR="00FB6B9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6B99" w:rsidRDefault="00C72123">
            <w:pPr>
              <w:spacing w:line="240" w:lineRule="auto"/>
              <w:jc w:val="center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☐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6B99" w:rsidRDefault="00C72123">
            <w:pPr>
              <w:spacing w:line="240" w:lineRule="auto"/>
              <w:jc w:val="center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☐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6B99" w:rsidRDefault="00C72123">
            <w:pPr>
              <w:spacing w:line="240" w:lineRule="auto"/>
              <w:jc w:val="both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Фінансова стабільність та відсутність банкрутства.</w:t>
            </w:r>
          </w:p>
          <w:p w:rsidR="00FB6B99" w:rsidRDefault="00C72123">
            <w:pPr>
              <w:spacing w:line="240" w:lineRule="auto"/>
              <w:jc w:val="both"/>
              <w:rPr>
                <w:rFonts w:ascii="Cambria" w:eastAsia="Cambria" w:hAnsi="Cambria" w:cs="Cambria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Я/ми підтверджую/підтверджуємо, що на момент подання пропозиції не перебуваю/перебуваємо у стані банкрутства, не знаходжуся/знаходимося на ст</w:t>
            </w:r>
            <w:r>
              <w:rPr>
                <w:rFonts w:ascii="Montserrat" w:eastAsia="Montserrat" w:hAnsi="Montserrat" w:cs="Montserrat"/>
                <w:sz w:val="24"/>
                <w:szCs w:val="24"/>
              </w:rPr>
              <w:t>адії ліквідації, не є стороною у конкурсному провадженні, не маю/маємо судових рішень або невирішених юридичних спорів, які можуть перешкодити належному виконанню умов договору. Я/ми маю/маємо необхідні ресурси та спроможність для виконання зобов’язань у р</w:t>
            </w:r>
            <w:r>
              <w:rPr>
                <w:rFonts w:ascii="Montserrat" w:eastAsia="Montserrat" w:hAnsi="Montserrat" w:cs="Montserrat"/>
                <w:sz w:val="24"/>
                <w:szCs w:val="24"/>
              </w:rPr>
              <w:t>азі укладення договору.</w:t>
            </w:r>
          </w:p>
        </w:tc>
      </w:tr>
      <w:tr w:rsidR="00FB6B9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6B99" w:rsidRDefault="00C72123">
            <w:pPr>
              <w:spacing w:line="240" w:lineRule="auto"/>
              <w:jc w:val="center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☐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6B99" w:rsidRDefault="00C72123">
            <w:pPr>
              <w:spacing w:line="240" w:lineRule="auto"/>
              <w:jc w:val="center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☐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6B99" w:rsidRDefault="00C72123">
            <w:pPr>
              <w:spacing w:line="240" w:lineRule="auto"/>
              <w:jc w:val="both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Чинність пропозиції.</w:t>
            </w:r>
          </w:p>
          <w:p w:rsidR="00FB6B99" w:rsidRDefault="00C72123">
            <w:pPr>
              <w:spacing w:line="240" w:lineRule="auto"/>
              <w:jc w:val="both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lastRenderedPageBreak/>
              <w:t>Я/ми підтверджую/підтверджуємо, що подана тендерна пропозиція, включаючи запропоновані ціни, є чинною та залишатиметься незмінною протягом 30 календарних днів з дати подання.</w:t>
            </w:r>
          </w:p>
          <w:p w:rsidR="00FB6B99" w:rsidRDefault="00C72123">
            <w:pPr>
              <w:spacing w:line="240" w:lineRule="auto"/>
              <w:jc w:val="both"/>
              <w:rPr>
                <w:rFonts w:ascii="Cambria" w:eastAsia="Cambria" w:hAnsi="Cambria" w:cs="Cambria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Я/ми підтверджую/підтверджуємо, що всі товари, зазначені в нашій пропозиції, відповідають встановленим стандартам якості та придатні для використання за призначенням.</w:t>
            </w:r>
          </w:p>
        </w:tc>
      </w:tr>
      <w:tr w:rsidR="00FB6B9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6B99" w:rsidRDefault="00C72123">
            <w:pPr>
              <w:spacing w:line="240" w:lineRule="auto"/>
              <w:jc w:val="center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lastRenderedPageBreak/>
              <w:t>☐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6B99" w:rsidRDefault="00C72123">
            <w:pPr>
              <w:spacing w:line="240" w:lineRule="auto"/>
              <w:jc w:val="center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☐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6B99" w:rsidRDefault="00C72123">
            <w:pPr>
              <w:spacing w:line="240" w:lineRule="auto"/>
              <w:jc w:val="both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Повноваження підписанта.</w:t>
            </w:r>
          </w:p>
          <w:p w:rsidR="00FB6B99" w:rsidRDefault="00C72123">
            <w:pPr>
              <w:spacing w:line="240" w:lineRule="auto"/>
              <w:jc w:val="both"/>
              <w:rPr>
                <w:rFonts w:ascii="Cambria" w:eastAsia="Cambria" w:hAnsi="Cambria" w:cs="Cambria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Підписуючи цю Заяву, нижчезазначений представник Учасника з</w:t>
            </w:r>
            <w:r>
              <w:rPr>
                <w:rFonts w:ascii="Montserrat" w:eastAsia="Montserrat" w:hAnsi="Montserrat" w:cs="Montserrat"/>
                <w:sz w:val="24"/>
                <w:szCs w:val="24"/>
              </w:rPr>
              <w:t>аявляє та гарантує, що він/вона має повні юридичні права та належні повноваження від імені компанії на подання цієї Заяви та підписання будь-яких документів, пов’язаних з цією тендерною пропозицією.</w:t>
            </w:r>
          </w:p>
        </w:tc>
      </w:tr>
      <w:tr w:rsidR="00FB6B9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6B99" w:rsidRDefault="00C72123">
            <w:pPr>
              <w:spacing w:line="240" w:lineRule="auto"/>
              <w:jc w:val="center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☐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6B99" w:rsidRDefault="00C72123">
            <w:pPr>
              <w:spacing w:line="240" w:lineRule="auto"/>
              <w:jc w:val="center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☐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6B99" w:rsidRDefault="00C72123">
            <w:pPr>
              <w:spacing w:line="240" w:lineRule="auto"/>
              <w:jc w:val="both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Згода на обробку персональних даних.</w:t>
            </w:r>
          </w:p>
          <w:p w:rsidR="00FB6B99" w:rsidRDefault="00C72123">
            <w:pPr>
              <w:spacing w:line="240" w:lineRule="auto"/>
              <w:jc w:val="both"/>
              <w:rPr>
                <w:rFonts w:ascii="Cambria" w:eastAsia="Cambria" w:hAnsi="Cambria" w:cs="Cambria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Я/ми, подаючи ц</w:t>
            </w:r>
            <w:r>
              <w:rPr>
                <w:rFonts w:ascii="Montserrat" w:eastAsia="Montserrat" w:hAnsi="Montserrat" w:cs="Montserrat"/>
                <w:sz w:val="24"/>
                <w:szCs w:val="24"/>
              </w:rPr>
              <w:t>ю заяву, надаю/надаємо згоду на обробку моїх/наших персональних даних БО “БФ «Джерело Відродження» з метою участі в процедурі закупівлі, а також для укладення та виконання можливих договірних зобов’язань, що можуть виникнути в результаті цієї процедури.</w:t>
            </w:r>
          </w:p>
        </w:tc>
      </w:tr>
    </w:tbl>
    <w:p w:rsidR="00FB6B99" w:rsidRDefault="00FB6B99">
      <w:pPr>
        <w:spacing w:line="240" w:lineRule="auto"/>
        <w:jc w:val="both"/>
        <w:rPr>
          <w:rFonts w:ascii="Montserrat" w:eastAsia="Montserrat" w:hAnsi="Montserrat" w:cs="Montserrat"/>
        </w:rPr>
      </w:pPr>
    </w:p>
    <w:p w:rsidR="00FB6B99" w:rsidRDefault="00FB6B99">
      <w:pPr>
        <w:spacing w:line="240" w:lineRule="auto"/>
        <w:jc w:val="both"/>
        <w:rPr>
          <w:rFonts w:ascii="Montserrat" w:eastAsia="Montserrat" w:hAnsi="Montserrat" w:cs="Montserrat"/>
        </w:rPr>
      </w:pPr>
    </w:p>
    <w:p w:rsidR="00FB6B99" w:rsidRDefault="00FB6B99">
      <w:pPr>
        <w:spacing w:line="240" w:lineRule="auto"/>
        <w:ind w:left="360"/>
        <w:jc w:val="both"/>
        <w:rPr>
          <w:rFonts w:ascii="Montserrat" w:eastAsia="Montserrat" w:hAnsi="Montserrat" w:cs="Montserrat"/>
        </w:rPr>
      </w:pPr>
    </w:p>
    <w:tbl>
      <w:tblPr>
        <w:tblStyle w:val="aa"/>
        <w:tblW w:w="960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15"/>
        <w:gridCol w:w="5385"/>
      </w:tblGrid>
      <w:tr w:rsidR="00FB6B99"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6B99" w:rsidRDefault="00C72123">
            <w:pPr>
              <w:spacing w:line="240" w:lineRule="auto"/>
              <w:rPr>
                <w:rFonts w:ascii="Montserrat" w:eastAsia="Montserrat" w:hAnsi="Montserrat" w:cs="Montserrat"/>
                <w:b/>
                <w:bCs/>
              </w:rPr>
            </w:pPr>
            <w:r>
              <w:rPr>
                <w:rFonts w:ascii="Montserrat" w:eastAsia="Montserrat" w:hAnsi="Montserrat" w:cs="Montserrat"/>
                <w:b/>
                <w:bCs/>
              </w:rPr>
              <w:t>Найменування компанії: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6B99" w:rsidRDefault="00FB6B99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FB6B99"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B99" w:rsidRDefault="00C72123">
            <w:pPr>
              <w:spacing w:line="240" w:lineRule="auto"/>
              <w:rPr>
                <w:rFonts w:ascii="Montserrat" w:eastAsia="Montserrat" w:hAnsi="Montserrat" w:cs="Montserrat"/>
                <w:b/>
                <w:bCs/>
              </w:rPr>
            </w:pPr>
            <w:r>
              <w:rPr>
                <w:rFonts w:ascii="Montserrat" w:eastAsia="Montserrat" w:hAnsi="Montserrat" w:cs="Montserrat"/>
                <w:b/>
                <w:bCs/>
              </w:rPr>
              <w:t>Ім’я та прізвище представника учасника тендеру: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B99" w:rsidRDefault="00FB6B99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FB6B99"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6B99" w:rsidRDefault="00C72123">
            <w:pPr>
              <w:spacing w:line="240" w:lineRule="auto"/>
              <w:rPr>
                <w:rFonts w:ascii="Montserrat" w:eastAsia="Montserrat" w:hAnsi="Montserrat" w:cs="Montserrat"/>
                <w:b/>
                <w:bCs/>
              </w:rPr>
            </w:pPr>
            <w:r>
              <w:rPr>
                <w:rFonts w:ascii="Montserrat" w:eastAsia="Montserrat" w:hAnsi="Montserrat" w:cs="Montserrat"/>
                <w:b/>
                <w:bCs/>
              </w:rPr>
              <w:t>Посада: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6B99" w:rsidRDefault="00FB6B99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FB6B99"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6B99" w:rsidRDefault="00C72123">
            <w:pPr>
              <w:spacing w:line="240" w:lineRule="auto"/>
              <w:rPr>
                <w:rFonts w:ascii="Montserrat" w:eastAsia="Montserrat" w:hAnsi="Montserrat" w:cs="Montserrat"/>
                <w:b/>
                <w:bCs/>
                <w:highlight w:val="white"/>
              </w:rPr>
            </w:pPr>
            <w:r>
              <w:rPr>
                <w:rFonts w:ascii="Montserrat" w:eastAsia="Montserrat" w:hAnsi="Montserrat" w:cs="Montserrat"/>
                <w:b/>
                <w:bCs/>
                <w:highlight w:val="white"/>
              </w:rPr>
              <w:t>Дата: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6B99" w:rsidRDefault="00FB6B99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FB6B99">
        <w:trPr>
          <w:trHeight w:val="630"/>
        </w:trPr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6B99" w:rsidRDefault="00C72123">
            <w:pPr>
              <w:spacing w:line="240" w:lineRule="auto"/>
              <w:rPr>
                <w:rFonts w:ascii="Montserrat" w:eastAsia="Montserrat" w:hAnsi="Montserrat" w:cs="Montserrat"/>
                <w:b/>
                <w:bCs/>
                <w:highlight w:val="white"/>
              </w:rPr>
            </w:pPr>
            <w:r>
              <w:rPr>
                <w:rFonts w:ascii="Montserrat" w:eastAsia="Montserrat" w:hAnsi="Montserrat" w:cs="Montserrat"/>
                <w:b/>
                <w:bCs/>
                <w:highlight w:val="white"/>
              </w:rPr>
              <w:t>Підпис:</w:t>
            </w:r>
          </w:p>
          <w:p w:rsidR="00FB6B99" w:rsidRDefault="00C72123">
            <w:pPr>
              <w:spacing w:line="240" w:lineRule="auto"/>
              <w:rPr>
                <w:rFonts w:ascii="Montserrat" w:eastAsia="Montserrat" w:hAnsi="Montserrat" w:cs="Montserrat"/>
                <w:b/>
                <w:bCs/>
                <w:highlight w:val="white"/>
              </w:rPr>
            </w:pPr>
            <w:r>
              <w:rPr>
                <w:rFonts w:ascii="Montserrat" w:eastAsia="Montserrat" w:hAnsi="Montserrat" w:cs="Montserrat"/>
                <w:b/>
                <w:bCs/>
                <w:highlight w:val="white"/>
              </w:rPr>
              <w:t>Печатка (за наявності)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6B99" w:rsidRDefault="00FB6B99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FB6B99" w:rsidRDefault="00FB6B99">
      <w:pPr>
        <w:spacing w:line="240" w:lineRule="auto"/>
        <w:jc w:val="center"/>
        <w:rPr>
          <w:rFonts w:ascii="Montserrat" w:eastAsia="Montserrat" w:hAnsi="Montserrat" w:cs="Montserrat"/>
          <w:b/>
          <w:bCs/>
          <w:smallCaps/>
          <w:sz w:val="26"/>
          <w:szCs w:val="26"/>
        </w:rPr>
      </w:pPr>
      <w:bookmarkStart w:id="5" w:name="_heading=h.30j0zll" w:colFirst="0" w:colLast="0"/>
      <w:bookmarkEnd w:id="5"/>
    </w:p>
    <w:sectPr w:rsidR="00FB6B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2123" w:rsidRDefault="00C72123">
      <w:pPr>
        <w:spacing w:line="240" w:lineRule="auto"/>
      </w:pPr>
      <w:r>
        <w:separator/>
      </w:r>
    </w:p>
  </w:endnote>
  <w:endnote w:type="continuationSeparator" w:id="0">
    <w:p w:rsidR="00C72123" w:rsidRDefault="00C721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ontserrat">
    <w:charset w:val="00"/>
    <w:family w:val="auto"/>
    <w:pitch w:val="default"/>
    <w:embedRegular r:id="rId1" w:fontKey="{9DD94757-9DB8-49E3-BA7C-E525C3A8D26B}"/>
    <w:embedBold r:id="rId2" w:fontKey="{F21999C2-2E05-4C6D-B347-2272BB00C3B2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3" w:fontKey="{0E2B49D9-F793-4C89-B488-97D27F9FD3D8}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4" w:fontKey="{D9ED62F5-72C8-4596-9F50-2ED208EAC713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B99" w:rsidRDefault="00FB6B9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B99" w:rsidRDefault="00C72123">
    <w:pPr>
      <w:jc w:val="right"/>
    </w:pPr>
    <w:r>
      <w:fldChar w:fldCharType="begin"/>
    </w:r>
    <w:r>
      <w:instrText>PAGE</w:instrText>
    </w:r>
    <w:r w:rsidR="00E70065">
      <w:fldChar w:fldCharType="separate"/>
    </w:r>
    <w:r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B99" w:rsidRDefault="00FB6B9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2123" w:rsidRDefault="00C72123">
      <w:pPr>
        <w:spacing w:line="240" w:lineRule="auto"/>
      </w:pPr>
      <w:r>
        <w:separator/>
      </w:r>
    </w:p>
  </w:footnote>
  <w:footnote w:type="continuationSeparator" w:id="0">
    <w:p w:rsidR="00C72123" w:rsidRDefault="00C7212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B99" w:rsidRDefault="00FB6B9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B99" w:rsidRDefault="00C72123">
    <w:pPr>
      <w:keepLines/>
      <w:widowControl w:val="0"/>
      <w:tabs>
        <w:tab w:val="center" w:pos="4320"/>
        <w:tab w:val="right" w:pos="9360"/>
      </w:tabs>
      <w:spacing w:line="259" w:lineRule="auto"/>
      <w:ind w:right="-466"/>
      <w:jc w:val="right"/>
      <w:rPr>
        <w:rFonts w:ascii="Montserrat" w:eastAsia="Montserrat" w:hAnsi="Montserrat" w:cs="Montserrat"/>
      </w:rPr>
    </w:pPr>
    <w:bookmarkStart w:id="6" w:name="_heading=h.e6u84239dqaw" w:colFirst="0" w:colLast="0"/>
    <w:bookmarkEnd w:id="6"/>
    <w:r>
      <w:rPr>
        <w:rFonts w:ascii="Montserrat" w:eastAsia="Montserrat" w:hAnsi="Montserrat" w:cs="Montserrat"/>
      </w:rPr>
      <w:t xml:space="preserve">Додаток №3 до ЗНП </w:t>
    </w:r>
  </w:p>
  <w:p w:rsidR="00FB6B99" w:rsidRDefault="00C72123">
    <w:pPr>
      <w:keepLines/>
      <w:widowControl w:val="0"/>
      <w:tabs>
        <w:tab w:val="center" w:pos="4320"/>
        <w:tab w:val="right" w:pos="9360"/>
      </w:tabs>
      <w:spacing w:line="259" w:lineRule="auto"/>
      <w:ind w:right="-466"/>
      <w:jc w:val="right"/>
      <w:rPr>
        <w:rFonts w:ascii="Montserrat" w:eastAsia="Montserrat" w:hAnsi="Montserrat" w:cs="Montserrat"/>
      </w:rPr>
    </w:pPr>
    <w:r>
      <w:rPr>
        <w:rFonts w:ascii="Montserrat" w:eastAsia="Montserrat" w:hAnsi="Montserrat" w:cs="Montserrat"/>
      </w:rPr>
      <w:t xml:space="preserve">Закупівля Сімейних гігієнічних наборів  </w:t>
    </w:r>
  </w:p>
  <w:p w:rsidR="00FB6B99" w:rsidRDefault="00C72123">
    <w:pPr>
      <w:keepLines/>
      <w:widowControl w:val="0"/>
      <w:tabs>
        <w:tab w:val="center" w:pos="4320"/>
        <w:tab w:val="right" w:pos="9360"/>
      </w:tabs>
      <w:spacing w:line="259" w:lineRule="auto"/>
      <w:ind w:right="-466"/>
      <w:jc w:val="right"/>
      <w:rPr>
        <w:rFonts w:ascii="Montserrat" w:eastAsia="Montserrat" w:hAnsi="Montserrat" w:cs="Montserrat"/>
      </w:rPr>
    </w:pPr>
    <w:r>
      <w:rPr>
        <w:rFonts w:ascii="Montserrat" w:eastAsia="Montserrat" w:hAnsi="Montserrat" w:cs="Montserrat"/>
      </w:rPr>
      <w:t xml:space="preserve">№ RCC2601CFSR/2.2. від </w:t>
    </w:r>
    <w:r w:rsidR="00E70065" w:rsidRPr="00E70065">
      <w:rPr>
        <w:rFonts w:ascii="Montserrat" w:eastAsia="Montserrat" w:hAnsi="Montserrat" w:cs="Montserrat"/>
      </w:rPr>
      <w:t>30</w:t>
    </w:r>
    <w:r>
      <w:rPr>
        <w:rFonts w:ascii="Montserrat" w:eastAsia="Montserrat" w:hAnsi="Montserrat" w:cs="Montserrat"/>
      </w:rPr>
      <w:t>.08.2026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B99" w:rsidRDefault="00FB6B9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hyphenationZone w:val="425"/>
  <w:evenAndOddHeaders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B99"/>
    <w:rsid w:val="00C72123"/>
    <w:rsid w:val="00E70065"/>
    <w:rsid w:val="00FB6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472F6"/>
  <w15:docId w15:val="{293BE390-245B-4CD9-BA54-89DA6E655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Subtitle"/>
    <w:basedOn w:val="a"/>
    <w:next w:val="a"/>
    <w:pPr>
      <w:keepNext/>
      <w:keepLine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after="320"/>
    </w:pPr>
    <w:rPr>
      <w:color w:val="666666"/>
      <w:sz w:val="30"/>
      <w:szCs w:val="30"/>
    </w:rPr>
  </w:style>
  <w:style w:type="table" w:customStyle="1" w:styleId="a9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ATbfQBjo8b2INNkT2KBuf1N5Tg==">CgMxLjAyDmguNTY4OW5yNzZveWRpMg5oLjg2ZzllYmtvOXBtYzIIaC5namRneHMyDmguOGY1Y2J1aDN4MnhjMgloLjMwajB6bGwyDmguZTZ1ODQyMzlkcWF3OAByITFJVGVtMExmb2pWTmNfcmRkdkstMGk0OWJDa1pHZEZhcA==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2035</Words>
  <Characters>1160</Characters>
  <Application>Microsoft Office Word</Application>
  <DocSecurity>0</DocSecurity>
  <Lines>9</Lines>
  <Paragraphs>6</Paragraphs>
  <ScaleCrop>false</ScaleCrop>
  <Company>diakov.net</Company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Melnykova Kateryna</cp:lastModifiedBy>
  <cp:revision>2</cp:revision>
  <dcterms:created xsi:type="dcterms:W3CDTF">2026-08-07T14:53:00Z</dcterms:created>
  <dcterms:modified xsi:type="dcterms:W3CDTF">2026-08-30T12:05:00Z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1D608FEC994341D6B939D9B2E856D993_12</vt:lpwstr>
  </property>
</Properties>
</file>